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0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23"/>
        <w:gridCol w:w="803"/>
        <w:gridCol w:w="1587"/>
        <w:gridCol w:w="1284"/>
        <w:gridCol w:w="1032"/>
        <w:gridCol w:w="995"/>
        <w:gridCol w:w="1013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**年级学生（教职工）及家庭成员健康管理台账（8月16日—8月29日）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班级/学科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学生姓名/教职工姓名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家庭成员签名</w:t>
            </w:r>
          </w:p>
        </w:tc>
        <w:tc>
          <w:tcPr>
            <w:tcW w:w="15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日期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学生（教职工）及家庭成员姓名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体温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异常症状 </w:t>
            </w:r>
            <w:r>
              <w:rPr>
                <w:rStyle w:val="9"/>
                <w:rFonts w:hint="default"/>
                <w:sz w:val="16"/>
                <w:szCs w:val="16"/>
                <w:lang w:bidi="ar"/>
              </w:rPr>
              <w:t>（没有填无）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活动轨迹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是否接触境外回国人员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是否接触中高风险地区人员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是否接触确诊或疑似病例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所在地区21天内是否有确诊病例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张**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张**妈妈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张**爸爸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8月16日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张**妹妹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CD"/>
    <w:rsid w:val="0002402E"/>
    <w:rsid w:val="0051003F"/>
    <w:rsid w:val="005966CD"/>
    <w:rsid w:val="43D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2021-08-14T09:42:00Z</dcterms:created>
  <dc:creator>启友</dc:creator>
  <cp:lastModifiedBy>Lenovo</cp:lastModifiedBy>
  <dcterms:modified xsi:type="dcterms:W3CDTF">2021-08-16T01:58:55Z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B419C58FBE9F4B6EA76E856491491694</vt:lpwstr>
  </property>
</Properties>
</file>